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5A85" w14:textId="717E6A1D" w:rsidR="008326E0" w:rsidRPr="008326E0" w:rsidRDefault="008326E0">
      <w:pPr>
        <w:rPr>
          <w:sz w:val="36"/>
          <w:szCs w:val="32"/>
        </w:rPr>
      </w:pPr>
      <w:r>
        <w:rPr>
          <w:noProof/>
          <w:sz w:val="36"/>
          <w:szCs w:val="32"/>
        </w:rPr>
        <w:drawing>
          <wp:inline distT="0" distB="0" distL="0" distR="0" wp14:anchorId="2269D9EA" wp14:editId="07DE8F72">
            <wp:extent cx="5943600" cy="4457700"/>
            <wp:effectExtent l="0" t="0" r="0" b="0"/>
            <wp:docPr id="1273225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3C76" w14:textId="7C08BAC9" w:rsidR="008326E0" w:rsidRPr="008326E0" w:rsidRDefault="008326E0">
      <w:pPr>
        <w:rPr>
          <w:sz w:val="36"/>
          <w:szCs w:val="32"/>
        </w:rPr>
      </w:pPr>
      <w:r w:rsidRPr="008326E0">
        <w:rPr>
          <w:sz w:val="36"/>
          <w:szCs w:val="32"/>
        </w:rPr>
        <w:t>Largemouth Bass gill with mussel glochidia attached</w:t>
      </w:r>
    </w:p>
    <w:p w14:paraId="2B2611E1" w14:textId="77777777" w:rsidR="008326E0" w:rsidRPr="008326E0" w:rsidRDefault="008326E0">
      <w:pPr>
        <w:rPr>
          <w:sz w:val="36"/>
          <w:szCs w:val="32"/>
        </w:rPr>
      </w:pPr>
    </w:p>
    <w:p w14:paraId="259C07DE" w14:textId="7F604438" w:rsidR="0002640A" w:rsidRPr="008326E0" w:rsidRDefault="008326E0">
      <w:pPr>
        <w:rPr>
          <w:sz w:val="36"/>
          <w:szCs w:val="32"/>
        </w:rPr>
      </w:pPr>
      <w:r w:rsidRPr="008326E0">
        <w:rPr>
          <w:noProof/>
          <w:sz w:val="36"/>
          <w:szCs w:val="32"/>
        </w:rPr>
        <w:drawing>
          <wp:inline distT="0" distB="0" distL="0" distR="0" wp14:anchorId="589B07D8" wp14:editId="19B9CC47">
            <wp:extent cx="2647950" cy="2483131"/>
            <wp:effectExtent l="0" t="0" r="0" b="0"/>
            <wp:docPr id="683947348" name="Picture 2" descr="A group of round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47348" name="Picture 2" descr="A group of round object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366" cy="248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1E46" w14:textId="4119C05D" w:rsidR="008326E0" w:rsidRPr="008326E0" w:rsidRDefault="008326E0">
      <w:pPr>
        <w:rPr>
          <w:sz w:val="36"/>
          <w:szCs w:val="32"/>
        </w:rPr>
      </w:pPr>
      <w:r w:rsidRPr="008326E0">
        <w:rPr>
          <w:sz w:val="36"/>
          <w:szCs w:val="32"/>
        </w:rPr>
        <w:t>Juvenile Yellow Lampmussel</w:t>
      </w:r>
      <w:r>
        <w:rPr>
          <w:sz w:val="36"/>
          <w:szCs w:val="32"/>
        </w:rPr>
        <w:t xml:space="preserve"> </w:t>
      </w:r>
    </w:p>
    <w:sectPr w:rsidR="008326E0" w:rsidRPr="0083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6E0"/>
    <w:rsid w:val="00021E9D"/>
    <w:rsid w:val="0002640A"/>
    <w:rsid w:val="00256A7D"/>
    <w:rsid w:val="004E2804"/>
    <w:rsid w:val="00775EB7"/>
    <w:rsid w:val="008326E0"/>
    <w:rsid w:val="0084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5FA"/>
  <w15:chartTrackingRefBased/>
  <w15:docId w15:val="{E124ED02-3AEF-4C05-ADAA-CFAD2839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6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6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6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6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6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6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6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6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6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6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6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6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6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6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6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6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6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6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Farrington</dc:creator>
  <cp:keywords/>
  <dc:description/>
  <cp:lastModifiedBy>Stefanie Farrington</cp:lastModifiedBy>
  <cp:revision>1</cp:revision>
  <dcterms:created xsi:type="dcterms:W3CDTF">2024-11-04T16:31:00Z</dcterms:created>
  <dcterms:modified xsi:type="dcterms:W3CDTF">2024-11-04T16:34:00Z</dcterms:modified>
</cp:coreProperties>
</file>